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Kastet pod choinkę? Nietypowe gadżety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Kastet, którego korzenie sięgają czasów gladiatorskich, skórzanych rękawic z metalowymi ćwiekami, w Polsce nie jest legalną bronią. Jego używanie jest niezgodne z prawem i można go posiadać tylko w celach kolekcjonerskich za odpowiednim zezwoleniem, ale co ciekawe, na internetowych aukcjach roi się od „kastetów”, które mogą być niebanalnym pomysłem na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„Kastet” można kupić zarówno dla gadżetomaniaka, jak i partnera lub kolegi poświęcającego dużo czasu na pielęgnację zarostu, a także subtelnej kobiety, uwielbiającej błyskotki zarówno w formie biżuterii, jak i dodatków do garderoby. Nie brak też gadżetów dla „prawdziwych twardzieli i twardzielek”.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 „kastet” dla kobiety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Miniaturowe kastety można nosić w uszach jako kolczyki, które są tzw. oszukanymi tunelami do uszu (ang. fake plug). Zgrabne wzory znajdą też fani spiral (tzw. rozpychaczy), które zakończone są mini kastetami.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biżuterii o kształcie zminiaturyzowanych kastetów znajdują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, np. zakładane na dwa palce, zakończone kokardką czy wąsem, w wersji “ekstremalnej” - czaszkami. Nie brak wisiorków z malutkimi kastetami i breloczków.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sprzedawcy nadużywają słowa-klucza, jakim jest kastet, oznaczając tak nawet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polerki do paznokci</w:t>
      </w:r>
      <w:r>
        <w:rPr>
          <w:rFonts w:ascii="calibri" w:hAnsi="calibri" w:eastAsia="calibri" w:cs="calibri"/>
          <w:sz w:val="24"/>
          <w:szCs w:val="24"/>
        </w:rPr>
        <w:t xml:space="preserve"> (okazuje się, że kosmetyczka kobiety potrafi być niebezpieczna!) i </w:t>
      </w:r>
      <w:r>
        <w:rPr>
          <w:rFonts w:ascii="calibri" w:hAnsi="calibri" w:eastAsia="calibri" w:cs="calibri"/>
          <w:sz w:val="24"/>
          <w:szCs w:val="24"/>
          <w:b/>
        </w:rPr>
        <w:t xml:space="preserve">winylowe hantelki do ćwiczeń fitness</w:t>
      </w:r>
      <w:r>
        <w:rPr>
          <w:rFonts w:ascii="calibri" w:hAnsi="calibri" w:eastAsia="calibri" w:cs="calibri"/>
          <w:sz w:val="24"/>
          <w:szCs w:val="24"/>
        </w:rPr>
        <w:t xml:space="preserve">. Chociaż przynajmniej te ostatnie brutalnie rozprawiają się ze zbędnymi kilogramami…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wykorzystany także w błyszczącej, wysadzanej sztucznymi kryształkami uchwycie czarnej kopertówki, w której można ukryć malutką zapalniczkę - w wiadomym kształcie.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gadżetomaniaczki i gadżetomaniaka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Gadżetomaniacy i gadżetomaniaczki nie rozstają się ze swoim smartfonami, które trzeba chronić przed potencjalnymi uszkodzeniami mechanicznymi. Jedną z form takiej ochrony jest np. noszenie smartfona </w:t>
      </w:r>
      <w:r>
        <w:rPr>
          <w:rFonts w:ascii="calibri" w:hAnsi="calibri" w:eastAsia="calibri" w:cs="calibri"/>
          <w:sz w:val="24"/>
          <w:szCs w:val="24"/>
          <w:b/>
        </w:rPr>
        <w:t xml:space="preserve">w etui z tworzywa sztucznego - w kształcie kastetu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takiej obudowie trzymanie smartfona np. w rękawiczkach jest bezpieczniejsze - istnieje mniejsze ryzyko, że wyślizgnie nam się z dłoni, kiedy ktoś popchnie nas przypadkowo na ulicy czy w zatłoczonej komunikacji miejskiej. </w:t>
      </w:r>
      <w:r>
        <w:rPr>
          <w:rFonts w:ascii="calibri" w:hAnsi="calibri" w:eastAsia="calibri" w:cs="calibri"/>
          <w:sz w:val="24"/>
          <w:szCs w:val="24"/>
          <w:b/>
        </w:rPr>
        <w:t xml:space="preserve">Czy etui w kształcie kastetu jest legalne?</w:t>
      </w:r>
      <w:r>
        <w:rPr>
          <w:rFonts w:ascii="calibri" w:hAnsi="calibri" w:eastAsia="calibri" w:cs="calibri"/>
          <w:sz w:val="24"/>
          <w:szCs w:val="24"/>
        </w:rPr>
        <w:t xml:space="preserve"> Jest bardzo elastyczne i miękkie, trudno więc o wyrządzenie nim obrażeń, zwłaszcza że jego głównym celem jest ochrona smartfona przed zarysowaniem czy poważniejszym uszkodzeniem wskutek upadku na twardą powierzchnię.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Plastikowy uchwyt do kamerki sportowej GoPro też może mieć kształt kastetu</w:t>
      </w:r>
      <w:r>
        <w:rPr>
          <w:rFonts w:ascii="calibri" w:hAnsi="calibri" w:eastAsia="calibri" w:cs="calibri"/>
          <w:sz w:val="24"/>
          <w:szCs w:val="24"/>
        </w:rPr>
        <w:t xml:space="preserve"> - i kosztuje od zaledwie 13 zł do 35 zł (droższe modele mają możliwość regulacji, a zarówno w tańszych, jak i droższych dostajemy w komplecie śrubę montażową). Chwyt staje się pewniejszy i zmniejsza się ryzyko wyślizgnięcia się kamery z ręki, zwłaszcza w nieco bardziej wymagających warunkach niż leniwe zwiedzanie miasta na wakacjach.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twardziela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twardziele rozpoczynają dzień od wzmocnienia się małą czarną. I chociaż duży kubek nie nadaje się do espresso, pasuje do dużej, czarnej kawy po południu. </w:t>
      </w:r>
      <w:r>
        <w:rPr>
          <w:rFonts w:ascii="calibri" w:hAnsi="calibri" w:eastAsia="calibri" w:cs="calibri"/>
          <w:sz w:val="24"/>
          <w:szCs w:val="24"/>
          <w:b/>
        </w:rPr>
        <w:t xml:space="preserve">Kubki z uchwytem w kształcie kastetu dla twardziela</w:t>
      </w:r>
      <w:r>
        <w:rPr>
          <w:rFonts w:ascii="calibri" w:hAnsi="calibri" w:eastAsia="calibri" w:cs="calibri"/>
          <w:sz w:val="24"/>
          <w:szCs w:val="24"/>
        </w:rPr>
        <w:t xml:space="preserve"> są dostępne w jednolitych kolorach, ale też z krwawymi plamami. Niech rozpoczynający się dzień wie, że z takim gościem nie ma żartów! Lepiej, aby w kolejce do ekspresu nie polała się krew...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Brodacz zaś, dumny z wyhodowanego zarostu, może przeczesać swoją brodę ręcznie robionym, drewnianym i wyszlifowanym grzebieniem z uchwytem imitującym kastet. Taka przyjemność to koszt ok. 30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panie mogą nosić pierścionki, panom nie pozostaje nic innego jak wybranie eleganckiego sygnetu z mini kastetem. Kiedy zaś deszcz grozi parze na spacerze, nie pozostaje nic innego, tylko odparcie go z </w:t>
      </w:r>
      <w:r>
        <w:rPr>
          <w:rFonts w:ascii="calibri" w:hAnsi="calibri" w:eastAsia="calibri" w:cs="calibri"/>
          <w:sz w:val="24"/>
          <w:szCs w:val="24"/>
          <w:b/>
        </w:rPr>
        <w:t xml:space="preserve">parasolem z uchwytem w wiadomej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zakup gadżetu imitującego kastet to łamanie prawa?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ryzykowne może być kupienie paska z klamrą w kształcie kastetu. Jak pisał Głos Wielkopolski, w 2014 roku na poznańskim lotnisku na Ławicach zatrzymano mężczyznę, który zamiast klasycznej klamry przy pasku miał właśnie kastet.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uznany za nielegalnie posiadaną broń białą i zarekwirowany - niestety nie podano do wiadomości, czy klamra faktycznie przypominała prawdziwy kastet wymiarami, wykonaniem oraz wagą. Innymi słowy - czy faktycznie można by nią wyrządzić komuś krzywdę.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zakupić pasek z klamrą w kształcie kastetu, lepiej upewnić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klamra jest miniaturowa i pełni tylko funkcję ozdobną</w:t>
      </w:r>
      <w:r>
        <w:rPr>
          <w:rFonts w:ascii="calibri" w:hAnsi="calibri" w:eastAsia="calibri" w:cs="calibri"/>
          <w:sz w:val="24"/>
          <w:szCs w:val="24"/>
        </w:rPr>
        <w:t xml:space="preserve"> - nie jest możliwe jej wyjęcie z paska i założenie na dłoń w celu zadania komukolwiek obrażeń. Zabroniona jest również samoobrona kastetem, który wg ustawy o broni i amunicji jest niebezpiecznym narzędziem.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można kupić bezpieczeństwo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Gdybyśmy jednak chcieli kupić bliskiej osobie legalny gadżet do samoobrony, a zwłaszcza kobiecie, poszukiwania lepiej zacząć od kubotanów lub gazów pieprzowych.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Kubotany i gazy pieprzowe mogą wyglądać na tyle niepozornie i niegroźnie</w:t>
      </w:r>
      <w:r>
        <w:rPr>
          <w:rFonts w:ascii="calibri" w:hAnsi="calibri" w:eastAsia="calibri" w:cs="calibri"/>
          <w:sz w:val="24"/>
          <w:szCs w:val="24"/>
        </w:rPr>
        <w:t xml:space="preserve">, że na pierwszy rzut oka w ogóle nie są kojarzone z akcesoriami do samoobrony, które mogą powalić nawet rosłego mężczyznę - mówi Monika Święcka, ekspertka ds. samoobrony kobiet 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detektywistycznego Spy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Dzisiaj </w:t>
      </w:r>
      <w:r>
        <w:rPr>
          <w:rFonts w:ascii="calibri" w:hAnsi="calibri" w:eastAsia="calibri" w:cs="calibri"/>
          <w:sz w:val="24"/>
          <w:szCs w:val="24"/>
          <w:b/>
        </w:rPr>
        <w:t xml:space="preserve">gazy pieprzowe przypominają nieco większe szminki, błyszczyki czy breloki</w:t>
      </w:r>
      <w:r>
        <w:rPr>
          <w:rFonts w:ascii="calibri" w:hAnsi="calibri" w:eastAsia="calibri" w:cs="calibri"/>
          <w:sz w:val="24"/>
          <w:szCs w:val="24"/>
        </w:rPr>
        <w:t xml:space="preserve">. Podobnie jak kubotany, mieszczą się nawet w kopertówkach czy małych kieszonkach. Najmniejsze gazy to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gazy stożkowe</w:t>
      </w:r>
      <w:r>
        <w:rPr>
          <w:rFonts w:ascii="calibri" w:hAnsi="calibri" w:eastAsia="calibri" w:cs="calibri"/>
          <w:sz w:val="24"/>
          <w:szCs w:val="24"/>
        </w:rPr>
        <w:t xml:space="preserve">, które rozpylają w powietrzu drażniącą chmurę, i </w:t>
      </w:r>
      <w:r>
        <w:rPr>
          <w:rFonts w:ascii="calibri" w:hAnsi="calibri" w:eastAsia="calibri" w:cs="calibri"/>
          <w:sz w:val="24"/>
          <w:szCs w:val="24"/>
          <w:b/>
        </w:rPr>
        <w:t xml:space="preserve">gazy strumieniowe</w:t>
      </w:r>
      <w:r>
        <w:rPr>
          <w:rFonts w:ascii="calibri" w:hAnsi="calibri" w:eastAsia="calibri" w:cs="calibri"/>
          <w:sz w:val="24"/>
          <w:szCs w:val="24"/>
        </w:rPr>
        <w:t xml:space="preserve">, które rozpryskują się dopiero w kontakcie z twarzą przeciwnika, dlatego wymagają większej precyzji w celowaniu, ale są za to bardziej odporne na deszcz czy wiatr - tłumaczy Święcka.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takiego gadżetu do samoobrony to kilkadziesiąt złotych. - Panowie kupujący gaz dla swoich żon, dziewczyn czy córek czasami dziwią się, że tak mały przedmiot, nawet w różowym kolorze, służy do samoobrony - dodaje ekspertka. - </w:t>
      </w:r>
      <w:r>
        <w:rPr>
          <w:rFonts w:ascii="calibri" w:hAnsi="calibri" w:eastAsia="calibri" w:cs="calibri"/>
          <w:sz w:val="24"/>
          <w:szCs w:val="24"/>
          <w:b/>
        </w:rPr>
        <w:t xml:space="preserve">Wtedy zmieniają zdanie, że mężczyźni nigdy nie płaczą</w:t>
      </w:r>
      <w:r>
        <w:rPr>
          <w:rFonts w:ascii="calibri" w:hAnsi="calibri" w:eastAsia="calibri" w:cs="calibri"/>
          <w:sz w:val="24"/>
          <w:szCs w:val="24"/>
        </w:rPr>
        <w:t xml:space="preserve"> - kwituje z uśmiechem.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spy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2025-12-23T15:09:17+01:00</dcterms:created>
  <dcterms:modified xsi:type="dcterms:W3CDTF">2025-12-23T15:09:17+01:00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